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24" w:rsidRPr="00451424" w:rsidRDefault="00451424" w:rsidP="004514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СРЕДНО ОБЩООБРАЗОВАТЕЛНО УЧИЛИЩЕ ”ЕЛИН ПЕЛИН”</w:t>
      </w:r>
    </w:p>
    <w:p w:rsidR="00451424" w:rsidRPr="00451424" w:rsidRDefault="00451424" w:rsidP="004514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с. Руен, общ. Руен</w:t>
      </w:r>
    </w:p>
    <w:p w:rsidR="00451424" w:rsidRPr="00451424" w:rsidRDefault="00451424" w:rsidP="00451424">
      <w:pPr>
        <w:tabs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</w:pPr>
      <w:r w:rsidRPr="00451424"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  <w:t>тел./факс  05944/6215</w:t>
      </w:r>
      <w:r w:rsidRPr="00451424">
        <w:rPr>
          <w:rFonts w:ascii="Times New Roman" w:eastAsia="Times New Roman" w:hAnsi="Times New Roman" w:cs="Times New Roman"/>
          <w:i/>
          <w:sz w:val="24"/>
          <w:szCs w:val="24"/>
          <w:u w:val="single"/>
          <w:lang w:val="bg-BG"/>
        </w:rPr>
        <w:tab/>
        <w:t>e-mail: sou.elinpelin.ruen@abv.bg</w:t>
      </w:r>
    </w:p>
    <w:p w:rsidR="00451424" w:rsidRPr="00451424" w:rsidRDefault="00451424" w:rsidP="00451424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Pr="00F20738" w:rsidRDefault="00451424" w:rsidP="00F20738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УКАЗАНИЯ ЗА УЧАСТИЕ</w:t>
      </w:r>
    </w:p>
    <w:p w:rsidR="00451424" w:rsidRPr="00451424" w:rsidRDefault="00451424" w:rsidP="00451424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обществена поръчка при условията на чл. 14, ал. 4, т.1 </w:t>
      </w:r>
    </w:p>
    <w:p w:rsidR="00451424" w:rsidRPr="00451424" w:rsidRDefault="00451424" w:rsidP="00451424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реда на Глава Осем „а” за възлагане на обществени поръчки чрез публична покана съгласно Закона за обществените поръчки </w:t>
      </w:r>
    </w:p>
    <w:p w:rsidR="00451424" w:rsidRPr="00451424" w:rsidRDefault="00451424" w:rsidP="00451424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Default="00451424" w:rsidP="00451424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ПРЕДМЕТ НА ПОРЪЧКАТА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451424" w:rsidRPr="00B03F9C" w:rsidRDefault="00987BC8" w:rsidP="00FF0AE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B03F9C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</w:t>
      </w:r>
      <w:r w:rsidR="004E6D7A" w:rsidRPr="00B03F9C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„</w:t>
      </w:r>
      <w:r w:rsidR="00FF0AEB" w:rsidRPr="00B03F9C">
        <w:rPr>
          <w:rFonts w:ascii="Times New Roman" w:hAnsi="Times New Roman" w:cs="Times New Roman"/>
          <w:b/>
          <w:bCs/>
          <w:sz w:val="28"/>
          <w:szCs w:val="28"/>
          <w:lang w:val="bg-BG"/>
        </w:rPr>
        <w:t>Подмяна на подови настилки в класни стаи – поставяне на гранитогрес по подове</w:t>
      </w:r>
      <w:r w:rsidR="004E6D7A" w:rsidRPr="00B03F9C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“</w:t>
      </w:r>
    </w:p>
    <w:p w:rsidR="00FF0AEB" w:rsidRPr="00FF0AEB" w:rsidRDefault="00FF0AEB" w:rsidP="00FF0AEB">
      <w:pPr>
        <w:spacing w:after="0" w:line="240" w:lineRule="auto"/>
        <w:ind w:firstLine="720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B03F9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Поръчката се изпълнява във връзка с реализиране на </w:t>
      </w:r>
      <w:r w:rsidRPr="00B03F9C">
        <w:rPr>
          <w:rFonts w:ascii="Times New Roman" w:hAnsi="Times New Roman" w:cs="Times New Roman"/>
          <w:bCs/>
          <w:sz w:val="24"/>
          <w:szCs w:val="24"/>
          <w:lang w:val="bg-BG"/>
        </w:rPr>
        <w:t>ДЕЙНОСТ 4. „Подмяна на подови настилки“ от Националната програма  на МОН „Модернизация на материалната база в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училище</w:t>
      </w:r>
      <w:r w:rsidRPr="00FF0AEB">
        <w:rPr>
          <w:rFonts w:ascii="Times New Roman" w:hAnsi="Times New Roman" w:cs="Times New Roman"/>
          <w:bCs/>
          <w:sz w:val="24"/>
          <w:szCs w:val="24"/>
          <w:lang w:val="bg-BG"/>
        </w:rPr>
        <w:t>”, М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одул</w:t>
      </w:r>
      <w:r w:rsidRPr="00FF0AEB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„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Подобряване на училищната среда</w:t>
      </w:r>
      <w:r w:rsidRPr="00FF0AEB">
        <w:rPr>
          <w:rFonts w:ascii="Times New Roman" w:hAnsi="Times New Roman" w:cs="Times New Roman"/>
          <w:bCs/>
          <w:sz w:val="24"/>
          <w:szCs w:val="24"/>
          <w:lang w:val="bg-BG"/>
        </w:rPr>
        <w:t>”</w:t>
      </w:r>
    </w:p>
    <w:p w:rsidR="00FF0AEB" w:rsidRPr="00FF0AEB" w:rsidRDefault="00FF0AEB" w:rsidP="004E6D7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946C47" w:rsidRDefault="00946C47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451424" w:rsidRPr="00DA7364" w:rsidRDefault="00451424" w:rsidP="00DA7364">
      <w:pPr>
        <w:pStyle w:val="ListParagraph"/>
        <w:numPr>
          <w:ilvl w:val="0"/>
          <w:numId w:val="6"/>
        </w:numPr>
        <w:spacing w:after="0" w:line="240" w:lineRule="auto"/>
        <w:ind w:right="-35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>Да са български или чуждестранни физически или юридически лица, както и техните обединения, които отговарят на условията на ЗОП и обявените условия в документацията за участие.</w:t>
      </w:r>
    </w:p>
    <w:p w:rsidR="00DA7364" w:rsidRPr="00DA7364" w:rsidRDefault="00DA7364" w:rsidP="00DA7364">
      <w:pPr>
        <w:pStyle w:val="ListParagraph"/>
        <w:numPr>
          <w:ilvl w:val="0"/>
          <w:numId w:val="6"/>
        </w:numPr>
        <w:spacing w:after="0" w:line="240" w:lineRule="auto"/>
        <w:ind w:right="-35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са регистрирани в ЦПР на строителя съгласно ЗКСБ и да притежават удостоверение за изпълнение на </w:t>
      </w:r>
      <w:r w:rsidRPr="004E6D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DA7364">
        <w:rPr>
          <w:rFonts w:ascii="Times New Roman" w:eastAsia="Times New Roman" w:hAnsi="Times New Roman" w:cs="Times New Roman"/>
          <w:sz w:val="24"/>
          <w:szCs w:val="24"/>
          <w:u w:val="single"/>
        </w:rPr>
        <w:t>V</w:t>
      </w:r>
      <w:r w:rsidRPr="00DA7364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 xml:space="preserve"> група  строежи </w:t>
      </w:r>
    </w:p>
    <w:p w:rsidR="00451424" w:rsidRPr="00DA7364" w:rsidRDefault="00451424" w:rsidP="00DA7364">
      <w:pPr>
        <w:pStyle w:val="ListParagraph"/>
        <w:numPr>
          <w:ilvl w:val="0"/>
          <w:numId w:val="6"/>
        </w:numPr>
        <w:spacing w:after="0" w:line="240" w:lineRule="auto"/>
        <w:ind w:right="-35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>Да са изпълнявали СМР от подобен характер през последните три години.</w:t>
      </w:r>
    </w:p>
    <w:p w:rsidR="00451424" w:rsidRPr="00DA7364" w:rsidRDefault="00451424" w:rsidP="00DA7364">
      <w:pPr>
        <w:pStyle w:val="ListParagraph"/>
        <w:numPr>
          <w:ilvl w:val="0"/>
          <w:numId w:val="6"/>
        </w:numPr>
        <w:spacing w:after="0" w:line="240" w:lineRule="auto"/>
        <w:ind w:right="-35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>Да притежават ресурсни и организационни възможности за изпълнение на поръчката - компетентен управленски и технически персонал.</w:t>
      </w:r>
    </w:p>
    <w:p w:rsidR="00451424" w:rsidRPr="00DA7364" w:rsidRDefault="00451424" w:rsidP="00DA7364">
      <w:pPr>
        <w:pStyle w:val="ListParagraph"/>
        <w:numPr>
          <w:ilvl w:val="0"/>
          <w:numId w:val="6"/>
        </w:numPr>
        <w:spacing w:after="0" w:line="240" w:lineRule="auto"/>
        <w:ind w:right="-35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>Да са направили предварителен оглед на обектите и да са се запознали със специфичните условия за изпълнение на поръчката.</w:t>
      </w:r>
    </w:p>
    <w:p w:rsidR="0009296C" w:rsidRPr="00DA7364" w:rsidRDefault="00451424" w:rsidP="00DA7364">
      <w:pPr>
        <w:pStyle w:val="ListParagraph"/>
        <w:numPr>
          <w:ilvl w:val="0"/>
          <w:numId w:val="6"/>
        </w:numPr>
        <w:spacing w:after="0" w:line="240" w:lineRule="auto"/>
        <w:ind w:right="-35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>Да са сключили застраховка професионална отговорност, валидна за 201</w:t>
      </w:r>
      <w:r w:rsidR="004E6D7A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година.</w:t>
      </w:r>
    </w:p>
    <w:p w:rsidR="00451424" w:rsidRPr="00DA7364" w:rsidRDefault="00451424" w:rsidP="00DA7364">
      <w:pPr>
        <w:pStyle w:val="ListParagraph"/>
        <w:numPr>
          <w:ilvl w:val="0"/>
          <w:numId w:val="6"/>
        </w:numPr>
        <w:spacing w:after="0" w:line="240" w:lineRule="auto"/>
        <w:ind w:right="-35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A7364">
        <w:rPr>
          <w:rFonts w:ascii="Times New Roman" w:eastAsia="Times New Roman" w:hAnsi="Times New Roman" w:cs="Times New Roman"/>
          <w:sz w:val="24"/>
          <w:szCs w:val="24"/>
          <w:lang w:val="bg-BG"/>
        </w:rPr>
        <w:t>Да отговарят на условията на чл. 47, ал.1,т.1 и ал. 5 от ЗОП. При подаване на</w:t>
      </w:r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участие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участниците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удостоверяват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отсъствието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обстоятелствата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чл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>. 47, ал.1</w:t>
      </w:r>
      <w:proofErr w:type="gramStart"/>
      <w:r w:rsidRPr="00DA7364">
        <w:rPr>
          <w:rFonts w:ascii="Times New Roman" w:eastAsia="Times New Roman" w:hAnsi="Times New Roman" w:cs="Times New Roman"/>
          <w:sz w:val="24"/>
          <w:szCs w:val="24"/>
        </w:rPr>
        <w:t>,т.1</w:t>
      </w:r>
      <w:proofErr w:type="gram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ал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. 5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ЗОП с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декларации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приложените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към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настоящата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документация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A7364">
        <w:rPr>
          <w:rFonts w:ascii="Times New Roman" w:eastAsia="Times New Roman" w:hAnsi="Times New Roman" w:cs="Times New Roman"/>
          <w:sz w:val="24"/>
          <w:szCs w:val="24"/>
        </w:rPr>
        <w:t>образци</w:t>
      </w:r>
      <w:proofErr w:type="spellEnd"/>
      <w:r w:rsidRPr="00DA736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712EB" w:rsidRDefault="004712EB" w:rsidP="00451424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bg-BG"/>
        </w:rPr>
      </w:pPr>
      <w:bookmarkStart w:id="0" w:name="_Toc198959194"/>
      <w:bookmarkStart w:id="1" w:name="_Toc198959286"/>
      <w:bookmarkStart w:id="2" w:name="_Toc198959595"/>
      <w:bookmarkStart w:id="3" w:name="_Toc198959666"/>
      <w:bookmarkStart w:id="4" w:name="_Toc198960668"/>
      <w:bookmarkStart w:id="5" w:name="_Toc198960706"/>
      <w:bookmarkStart w:id="6" w:name="_Toc198959195"/>
      <w:bookmarkStart w:id="7" w:name="_Toc198959287"/>
      <w:bookmarkStart w:id="8" w:name="_Toc198959596"/>
      <w:bookmarkStart w:id="9" w:name="_Toc198959667"/>
      <w:bookmarkStart w:id="10" w:name="_Toc198960669"/>
      <w:bookmarkStart w:id="11" w:name="_Toc19896070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51424" w:rsidRPr="00451424" w:rsidRDefault="00451424" w:rsidP="00451424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bg-BG"/>
        </w:rPr>
      </w:pPr>
      <w:r w:rsidRPr="00451424">
        <w:rPr>
          <w:rFonts w:ascii="Times New Roman" w:eastAsia="Times New Roman" w:hAnsi="Times New Roman" w:cs="Times New Roman"/>
          <w:b/>
          <w:snapToGrid w:val="0"/>
          <w:sz w:val="24"/>
          <w:szCs w:val="20"/>
          <w:lang w:val="bg-BG"/>
        </w:rPr>
        <w:t>УКАЗАНИЯ ЗА ПОДГОТОВКАТА НА ДОКУМЕНТИТЕ</w:t>
      </w:r>
    </w:p>
    <w:p w:rsidR="004D3ADE" w:rsidRDefault="00D01653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Всеки участник в процедурата има право да представи само една оферта, като</w:t>
      </w:r>
      <w:r w:rsidRPr="00451424">
        <w:rPr>
          <w:rFonts w:ascii="Times New Roman" w:eastAsia="Times New Roman" w:hAnsi="Times New Roman" w:cs="Times New Roman"/>
          <w:color w:val="0000FF"/>
          <w:sz w:val="24"/>
          <w:szCs w:val="24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участникът няма право да представя варианти на офертата.</w:t>
      </w:r>
    </w:p>
    <w:p w:rsidR="00451424" w:rsidRPr="00D01653" w:rsidRDefault="00451424" w:rsidP="00D0165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До изтичане на срока за получаване на офертите всеки участник в процедурата може да промени, допълни или да оттегли офертата си.</w:t>
      </w:r>
    </w:p>
    <w:p w:rsidR="00451424" w:rsidRPr="00451424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Офертата се представя в запечатан непрозрачен плик от участника или от упълномощен</w:t>
      </w:r>
      <w:r w:rsidR="00D0165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него представител лично,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пощата </w:t>
      </w:r>
      <w:r w:rsidR="00D01653"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 препо</w:t>
      </w:r>
      <w:r w:rsidR="00D01653">
        <w:rPr>
          <w:rFonts w:ascii="Times New Roman" w:eastAsia="Times New Roman" w:hAnsi="Times New Roman" w:cs="Times New Roman"/>
          <w:sz w:val="24"/>
          <w:szCs w:val="24"/>
          <w:lang w:val="bg-BG"/>
        </w:rPr>
        <w:t>ръчано писмо с обратна разписка или чрез кур</w:t>
      </w:r>
      <w:r w:rsidR="00461FE4">
        <w:rPr>
          <w:rFonts w:ascii="Times New Roman" w:eastAsia="Times New Roman" w:hAnsi="Times New Roman" w:cs="Times New Roman"/>
          <w:sz w:val="24"/>
          <w:szCs w:val="24"/>
          <w:lang w:val="bg-BG"/>
        </w:rPr>
        <w:t>ие</w:t>
      </w:r>
      <w:r w:rsidR="00D01653">
        <w:rPr>
          <w:rFonts w:ascii="Times New Roman" w:eastAsia="Times New Roman" w:hAnsi="Times New Roman" w:cs="Times New Roman"/>
          <w:sz w:val="24"/>
          <w:szCs w:val="24"/>
          <w:lang w:val="bg-BG"/>
        </w:rPr>
        <w:t>рска фирма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</w:p>
    <w:p w:rsidR="00451424" w:rsidRPr="002A7D26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Върху плика се посочва наименованието на участника, адрес за кореспонденция, телефон и по възможност електронен адрес, </w:t>
      </w:r>
      <w:r w:rsidRPr="002A7D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наименованието на обществената поръчка. </w:t>
      </w:r>
    </w:p>
    <w:p w:rsidR="00451424" w:rsidRPr="00451424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При приемане на офертата върху плика се отбелязват поредния номер, датата и часът на получаването на оф</w:t>
      </w:r>
      <w:r w:rsidR="004712EB">
        <w:rPr>
          <w:rFonts w:ascii="Times New Roman" w:eastAsia="Times New Roman" w:hAnsi="Times New Roman" w:cs="Times New Roman"/>
          <w:sz w:val="24"/>
          <w:szCs w:val="24"/>
          <w:lang w:val="bg-BG"/>
        </w:rPr>
        <w:t>ертата, за което на приносителя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издава документ.</w:t>
      </w:r>
    </w:p>
    <w:p w:rsidR="00451424" w:rsidRPr="00451424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Не се приемат оферти, които са представени след изтичане на крайния срок или в незапечатан, прозрачен или скъсан плик. В тези случаи офертата се връща на участника.</w:t>
      </w:r>
    </w:p>
    <w:p w:rsidR="00451424" w:rsidRPr="00451424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Всички документи представени от участника трябва да са на български език. Ако са предоставени копия, да бъдат заверени с гриф „Вярно с оригинала“.</w:t>
      </w:r>
    </w:p>
    <w:p w:rsidR="00451424" w:rsidRPr="00451424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Срокът за изпълнение на поръчката да се посочи в брой календарни дни.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Срокът за изпълнение на предвидените в поръчката строителни дейности трябва да е обоснован в техническо</w:t>
      </w:r>
      <w:r w:rsidR="002A7D26">
        <w:rPr>
          <w:rFonts w:ascii="Times New Roman" w:eastAsia="Times New Roman" w:hAnsi="Times New Roman" w:cs="Times New Roman"/>
          <w:sz w:val="24"/>
          <w:szCs w:val="24"/>
          <w:lang w:val="bg-BG"/>
        </w:rPr>
        <w:t>то предложение на участника.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451424" w:rsidRPr="00451424" w:rsidRDefault="00451424" w:rsidP="0045142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Срокът на валидност на офертите се определя в календарни дни.</w:t>
      </w: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FF0AEB" w:rsidRDefault="00FF0AEB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 xml:space="preserve">КРИТЕРИИ ЗА ОЦЕНКА </w:t>
      </w:r>
    </w:p>
    <w:p w:rsidR="00451424" w:rsidRPr="00451424" w:rsidRDefault="00451424" w:rsidP="00451424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Офертата на всеки от участниците ще се оценява по критерий </w:t>
      </w:r>
    </w:p>
    <w:p w:rsidR="00F76C88" w:rsidRPr="00B34621" w:rsidRDefault="00451424" w:rsidP="00B34621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„икономически най-изгодна оферта”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451424" w:rsidRPr="00451424" w:rsidRDefault="00451424" w:rsidP="00F20738">
      <w:pPr>
        <w:spacing w:after="0" w:line="240" w:lineRule="auto"/>
        <w:ind w:right="-2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 xml:space="preserve">Методика на оценка </w:t>
      </w: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Оценката се извършва по следната формула: 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КО = П1 + П2 + П3 </w:t>
      </w:r>
    </w:p>
    <w:p w:rsidR="00451424" w:rsidRPr="00451424" w:rsidRDefault="00461FE4" w:rsidP="00451424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показатели </w:t>
      </w:r>
      <w:r w:rsidR="00451424"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: </w:t>
      </w:r>
    </w:p>
    <w:p w:rsidR="00451424" w:rsidRPr="00451424" w:rsidRDefault="00451424" w:rsidP="00451424">
      <w:pPr>
        <w:numPr>
          <w:ilvl w:val="0"/>
          <w:numId w:val="5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П1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– Срок на изпълнение на поръчката </w:t>
      </w:r>
      <w:r w:rsidR="00367857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– </w:t>
      </w:r>
      <w:r w:rsidR="00FF0AE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Pr="0045142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0 точки;</w:t>
      </w:r>
    </w:p>
    <w:p w:rsidR="00461FE4" w:rsidRPr="00451424" w:rsidRDefault="00461FE4" w:rsidP="00451424">
      <w:pPr>
        <w:numPr>
          <w:ilvl w:val="0"/>
          <w:numId w:val="5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</w:t>
      </w:r>
      <w:r w:rsidR="00FF0AE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61FE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– Гаранционен срок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– </w:t>
      </w:r>
      <w:r w:rsidR="00FF0AE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Pr="00461FE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0 точки</w:t>
      </w:r>
    </w:p>
    <w:p w:rsidR="00451424" w:rsidRPr="00451424" w:rsidRDefault="00451424" w:rsidP="00451424">
      <w:pPr>
        <w:numPr>
          <w:ilvl w:val="0"/>
          <w:numId w:val="5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</w:t>
      </w:r>
      <w:r w:rsidR="00FF0AE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 w:rsidRPr="0045142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– Предложена крайна цена – </w:t>
      </w:r>
      <w:r w:rsidR="00FF0AE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6</w:t>
      </w:r>
      <w:r w:rsidRPr="0045142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0 точки.</w:t>
      </w:r>
    </w:p>
    <w:p w:rsidR="00451424" w:rsidRPr="00451424" w:rsidRDefault="00451424" w:rsidP="00451424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51424" w:rsidRPr="00451424" w:rsidRDefault="00451424" w:rsidP="00F20738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Всеки един от показателите на оценката се формира по следния начин</w:t>
      </w:r>
    </w:p>
    <w:p w:rsidR="00DF6885" w:rsidRPr="00DF6885" w:rsidRDefault="00451424" w:rsidP="00F76C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П1</w:t>
      </w:r>
      <w:r w:rsidR="00F76C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– </w:t>
      </w:r>
      <w:r w:rsidRPr="00F76C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на изпълнение на поръчката</w:t>
      </w:r>
      <w:r w:rsidR="00F76C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П1 = (С</w:t>
      </w:r>
      <w:r w:rsidR="00687E47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мин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/ C</w:t>
      </w:r>
      <w:r w:rsidR="00687E47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уч</w:t>
      </w:r>
      <w:r w:rsidR="0036785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) x </w:t>
      </w:r>
      <w:r w:rsidR="00FF0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0 </w:t>
      </w:r>
    </w:p>
    <w:p w:rsidR="00DF6885" w:rsidRPr="00F76C88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</w:t>
      </w:r>
      <w:r w:rsidR="00DF6885" w:rsidRPr="00F76C88">
        <w:rPr>
          <w:rFonts w:ascii="Times New Roman" w:eastAsia="Times New Roman" w:hAnsi="Times New Roman" w:cs="Times New Roman"/>
          <w:sz w:val="24"/>
          <w:szCs w:val="24"/>
          <w:vertAlign w:val="subscript"/>
          <w:lang w:val="bg-BG" w:eastAsia="bg-BG"/>
        </w:rPr>
        <w:t>уч</w:t>
      </w:r>
      <w:r w:rsidR="00DF6885"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e срока в дни (календарни) съгласно Техническото пре</w:t>
      </w:r>
      <w:r w:rsidR="00DF6885"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дложение на съответния участник</w:t>
      </w: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</w:t>
      </w:r>
      <w:r w:rsidR="00DF6885" w:rsidRPr="00F76C88">
        <w:rPr>
          <w:rFonts w:ascii="Times New Roman" w:eastAsia="Times New Roman" w:hAnsi="Times New Roman" w:cs="Times New Roman"/>
          <w:sz w:val="24"/>
          <w:szCs w:val="24"/>
          <w:vertAlign w:val="subscript"/>
          <w:lang w:val="bg-BG" w:eastAsia="bg-BG"/>
        </w:rPr>
        <w:t>мин</w:t>
      </w: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e </w:t>
      </w:r>
      <w:r w:rsid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минималния срок от </w:t>
      </w:r>
      <w:r w:rsidRPr="00F76C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Техническото предложение на участника предложил най кратък срок за изпълнение на поръчката </w:t>
      </w:r>
    </w:p>
    <w:p w:rsidR="00451424" w:rsidRPr="00F76C88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F6885" w:rsidRPr="00DF6885" w:rsidRDefault="00DF6885" w:rsidP="00DF68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 w:rsidR="00FF0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Гаранционен срок </w:t>
      </w:r>
      <w:r w:rsidR="00F76C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 w:rsidR="00FF0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DF6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= (Г </w:t>
      </w:r>
      <w:r w:rsidRPr="00DF688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уч</w:t>
      </w:r>
      <w:r w:rsidRPr="00DF6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/ Г </w:t>
      </w:r>
      <w:r w:rsidRPr="00DF688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макс</w:t>
      </w:r>
      <w:r w:rsidRPr="00DF6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) х </w:t>
      </w:r>
      <w:r w:rsidR="00FF0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DF6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0 </w:t>
      </w:r>
    </w:p>
    <w:p w:rsidR="00DF6885" w:rsidRPr="00DF6885" w:rsidRDefault="00DF6885" w:rsidP="00DF68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F6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 </w:t>
      </w:r>
      <w:r w:rsidRPr="00DF6885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>уч</w:t>
      </w:r>
      <w:r w:rsidRPr="00DF6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гаранционен срок в месеци, предложен от оценявания участник </w:t>
      </w:r>
    </w:p>
    <w:p w:rsidR="002A7D26" w:rsidRDefault="00DF6885" w:rsidP="00DF68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F6885">
        <w:rPr>
          <w:rFonts w:ascii="Times New Roman" w:eastAsia="Times New Roman" w:hAnsi="Times New Roman" w:cs="Times New Roman"/>
          <w:sz w:val="24"/>
          <w:szCs w:val="24"/>
          <w:lang w:val="bg-BG"/>
        </w:rPr>
        <w:t>Г</w:t>
      </w:r>
      <w:r w:rsidRPr="00DF6885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>макс</w:t>
      </w:r>
      <w:r w:rsidRPr="00DF6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максималният гаранционен срок в месеци, предложен от участник</w:t>
      </w:r>
    </w:p>
    <w:p w:rsidR="00B34621" w:rsidRDefault="00B34621" w:rsidP="00DF68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се спазват минималните гаранционни срокове съгласно </w:t>
      </w:r>
      <w:r w:rsidRPr="00B34621">
        <w:rPr>
          <w:rFonts w:ascii="Times New Roman" w:eastAsia="Calibri" w:hAnsi="Times New Roman" w:cs="Times New Roman"/>
          <w:sz w:val="24"/>
          <w:szCs w:val="24"/>
          <w:lang w:val="bg-BG"/>
        </w:rPr>
        <w:t>Наредба № 2/31.07.2003 г. за въвеждане в експлоатация на строежите в Република България и минимални гаранционни срокове за изпълнени СМР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2A7D26" w:rsidRDefault="002A7D26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 w:rsidR="00FF0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– </w:t>
      </w:r>
      <w:r w:rsidRPr="00F76C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Предложена крайна цена</w:t>
      </w:r>
      <w:r w:rsidR="00F76C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</w:t>
      </w:r>
      <w:r w:rsidR="00FF0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= (Ц</w:t>
      </w:r>
      <w:r w:rsidR="00DF688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мин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/ Ц</w:t>
      </w:r>
      <w:r w:rsidR="00DF6885" w:rsidRPr="00F76C88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уч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) x </w:t>
      </w:r>
      <w:r w:rsidR="00FF0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</w:t>
      </w:r>
    </w:p>
    <w:p w:rsidR="00DF6885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</w:t>
      </w:r>
      <w:r w:rsidR="00DF688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уч</w:t>
      </w:r>
      <w:r w:rsidRPr="00451424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 xml:space="preserve"> 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e  предложена крайна цена съгласно Ценовото пред</w:t>
      </w:r>
      <w:r w:rsidR="00DF6885">
        <w:rPr>
          <w:rFonts w:ascii="Times New Roman" w:eastAsia="Times New Roman" w:hAnsi="Times New Roman" w:cs="Times New Roman"/>
          <w:sz w:val="24"/>
          <w:szCs w:val="24"/>
          <w:lang w:val="bg-BG"/>
        </w:rPr>
        <w:t>ложение на съответния участник</w:t>
      </w: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</w:t>
      </w:r>
      <w:r w:rsidR="00DF6885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>мин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vertAlign w:val="subscript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e минималната предложена крайна цена съгласно Ценовото предложение на участника предложил най-ниска цена</w:t>
      </w:r>
    </w:p>
    <w:p w:rsidR="00451424" w:rsidRPr="00B34621" w:rsidRDefault="00451424" w:rsidP="00B346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ценовата оферта се посочва цена с ДДС. В цената, посочена в предложението от всеки кандидат трябва да бъдат включени всички разходи за изпълнение на предмета на поръчката и следва да са твърдо фиксирани за цялостното изпълнение на поръчката. В цената посочена в предложението могат да се предвидят до 3% допълнително възникнали разходи. Цената в офертата да се формира на база крайните стойности с ДДС  </w:t>
      </w:r>
      <w:r w:rsidR="00267EC6">
        <w:rPr>
          <w:rFonts w:ascii="Times New Roman" w:eastAsia="Times New Roman" w:hAnsi="Times New Roman" w:cs="Times New Roman"/>
          <w:sz w:val="24"/>
          <w:szCs w:val="24"/>
          <w:lang w:val="bg-BG"/>
        </w:rPr>
        <w:t>с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приложен</w:t>
      </w:r>
      <w:r w:rsidR="001756FE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към нея количествено-стойностн</w:t>
      </w:r>
      <w:r w:rsidR="001756FE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сметк</w:t>
      </w:r>
      <w:r w:rsidR="001756FE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В </w:t>
      </w:r>
      <w:r w:rsidR="001756FE">
        <w:rPr>
          <w:rFonts w:ascii="Times New Roman" w:eastAsia="Times New Roman" w:hAnsi="Times New Roman" w:cs="Times New Roman"/>
          <w:sz w:val="24"/>
          <w:szCs w:val="24"/>
          <w:lang w:val="bg-BG"/>
        </w:rPr>
        <w:t>КСС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единичните цени и стойности в таблиците се посочват без ДДС.</w:t>
      </w:r>
    </w:p>
    <w:p w:rsidR="00451424" w:rsidRPr="00451424" w:rsidRDefault="00451424" w:rsidP="004514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  <w:t>На първо място ще бъде класиран участникът получил най-висока стойност на КО, като максималната стойност на оценката е 100 точки.</w:t>
      </w:r>
    </w:p>
    <w:p w:rsidR="000D5440" w:rsidRDefault="00451424" w:rsidP="00F20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u w:val="single"/>
          <w:lang w:val="bg-BG"/>
        </w:rPr>
        <w:t>Участник, който не отговаря на някое от горните изискванията или не представи някой от документите, посочени от възложителя, ще бъде отстранен от участие.</w:t>
      </w:r>
    </w:p>
    <w:p w:rsidR="00F20738" w:rsidRPr="00F20738" w:rsidRDefault="00F20738" w:rsidP="00F20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/>
        </w:rPr>
      </w:pP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ОФЕРТАТА СЛЕДВА ДА СЪДЪРЖА:</w:t>
      </w:r>
    </w:p>
    <w:p w:rsidR="00451424" w:rsidRPr="00451424" w:rsidRDefault="00451424" w:rsidP="004514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Административни данни</w:t>
      </w:r>
    </w:p>
    <w:p w:rsidR="00451424" w:rsidRPr="00451424" w:rsidRDefault="00451424" w:rsidP="004514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Удостоверение за актуално състояние или единен идентификационен код </w:t>
      </w:r>
    </w:p>
    <w:p w:rsidR="00451424" w:rsidRPr="00451424" w:rsidRDefault="00451424" w:rsidP="00451424">
      <w:pPr>
        <w:numPr>
          <w:ilvl w:val="0"/>
          <w:numId w:val="1"/>
        </w:num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Заверени копия на документи, удостоверяваща регистрация в Камарата на строителите в България съгласно ЗКСБ </w:t>
      </w:r>
    </w:p>
    <w:p w:rsidR="00451424" w:rsidRPr="00451424" w:rsidRDefault="00451424" w:rsidP="00451424">
      <w:pPr>
        <w:numPr>
          <w:ilvl w:val="0"/>
          <w:numId w:val="1"/>
        </w:num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Списък на основните договори за ремонтни дейности от подобен характер през последните три години</w:t>
      </w:r>
      <w:r w:rsidR="001756F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приложен</w:t>
      </w:r>
      <w:r w:rsidR="003C4EE9">
        <w:rPr>
          <w:rFonts w:ascii="Times New Roman" w:eastAsia="Times New Roman" w:hAnsi="Times New Roman" w:cs="Times New Roman"/>
          <w:sz w:val="24"/>
          <w:szCs w:val="24"/>
          <w:lang w:val="bg-BG"/>
        </w:rPr>
        <w:t>и референции</w:t>
      </w:r>
    </w:p>
    <w:p w:rsidR="00451424" w:rsidRPr="00451424" w:rsidRDefault="00451424" w:rsidP="00451424">
      <w:pPr>
        <w:numPr>
          <w:ilvl w:val="0"/>
          <w:numId w:val="1"/>
        </w:num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Данни на експертния технически състав, който ще отговаря за изпълнението на поръчката, описани в списък (свободен текст) с приложени копия на трудови договори и доказателства за квалификация и професионален опит;</w:t>
      </w:r>
    </w:p>
    <w:p w:rsidR="00451424" w:rsidRPr="000976A9" w:rsidRDefault="00451424" w:rsidP="00451424">
      <w:pPr>
        <w:numPr>
          <w:ilvl w:val="0"/>
          <w:numId w:val="1"/>
        </w:num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Заверено копие от валидна към момента на подаване на офертата застраховка професионална отговорност, съгласно чл. 171 от ЗУТ. </w:t>
      </w:r>
    </w:p>
    <w:p w:rsidR="00451424" w:rsidRPr="00451424" w:rsidRDefault="00451424" w:rsidP="00451424">
      <w:pPr>
        <w:numPr>
          <w:ilvl w:val="0"/>
          <w:numId w:val="1"/>
        </w:num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Декларация, че е посетил на място и е извършил оглед на обекта на настоящата обществена поръчка</w:t>
      </w:r>
      <w:r w:rsidR="009469A8">
        <w:rPr>
          <w:rFonts w:ascii="Times New Roman" w:eastAsia="Times New Roman" w:hAnsi="Times New Roman" w:cs="Times New Roman"/>
          <w:sz w:val="24"/>
          <w:szCs w:val="24"/>
          <w:lang w:val="bg-BG"/>
        </w:rPr>
        <w:t>, заверена от длъжностно лице от училището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51424" w:rsidRPr="00451424" w:rsidRDefault="00451424" w:rsidP="00451424">
      <w:pPr>
        <w:numPr>
          <w:ilvl w:val="0"/>
          <w:numId w:val="1"/>
        </w:num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липса на обстоятелства по чл.47, ал.1 т.1 от ЗОП (оригинал) - попълва се, подписва се и се подпечатва по приложения образец към настоящата документация.</w:t>
      </w:r>
    </w:p>
    <w:p w:rsidR="00451424" w:rsidRPr="00451424" w:rsidRDefault="00451424" w:rsidP="00451424">
      <w:pPr>
        <w:numPr>
          <w:ilvl w:val="0"/>
          <w:numId w:val="1"/>
        </w:num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Декларация за липса на обстоятелства по чл.47, ал.5 от ЗОП (оригинал) попълва се, подписва се и се подпечатва по приложения образец към настоящата документация.</w:t>
      </w:r>
    </w:p>
    <w:p w:rsidR="00451424" w:rsidRPr="00451424" w:rsidRDefault="00451424" w:rsidP="004514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Списък на документите, съдържащи се в офертата, подписан от участника.</w:t>
      </w:r>
    </w:p>
    <w:p w:rsidR="00451424" w:rsidRPr="00451424" w:rsidRDefault="00451424" w:rsidP="004514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Техническо предложение със с</w:t>
      </w:r>
      <w:r w:rsidR="00267EC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рок на изпълнение на поръчката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 приложен</w:t>
      </w:r>
      <w:r w:rsidR="003C4EE9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C4E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работна програма и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линеен календарен план.</w:t>
      </w:r>
    </w:p>
    <w:p w:rsidR="00451424" w:rsidRPr="009469A8" w:rsidRDefault="00451424" w:rsidP="0045142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Ценово предложение с Количествено-стойностн</w:t>
      </w:r>
      <w:r w:rsidR="00461FE4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сметк</w:t>
      </w:r>
      <w:r w:rsidR="001756FE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.</w:t>
      </w:r>
    </w:p>
    <w:p w:rsidR="009469A8" w:rsidRDefault="009469A8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Pr="00451424" w:rsidRDefault="00451424" w:rsidP="004514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ЗА ПОДАВАНЕ НА ОФЕРТИТЕ.</w:t>
      </w:r>
    </w:p>
    <w:p w:rsidR="00451424" w:rsidRDefault="00451424" w:rsidP="004514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Крайният срок за подаване на офертите е 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 1</w:t>
      </w:r>
      <w:r w:rsidR="002716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.00 часа на </w:t>
      </w:r>
      <w:r w:rsidR="00FF0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11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FF0AE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11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.201</w:t>
      </w:r>
      <w:r w:rsidR="00267EC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4 </w:t>
      </w: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г.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вкл., на адреса на училището.</w:t>
      </w:r>
      <w:r w:rsidR="00914F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701F6F" w:rsidRPr="0011245A" w:rsidRDefault="00701F6F" w:rsidP="0045142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11245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Офертите ще бъдат отворени на 12.11.2014 г. от 11,00 часа в кабинета на ПД по АСД в сградата на училището.</w:t>
      </w: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bookmarkStart w:id="12" w:name="_GoBack"/>
      <w:bookmarkEnd w:id="12"/>
    </w:p>
    <w:p w:rsidR="00F20738" w:rsidRDefault="00362681" w:rsidP="004514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 контакти</w:t>
      </w:r>
    </w:p>
    <w:p w:rsidR="00362681" w:rsidRDefault="0027161F" w:rsidP="0027161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Телефон за връзка 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461FE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Зорка Петкова</w:t>
      </w:r>
      <w:r w:rsidR="00461FE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461FE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36268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Златка Николова </w:t>
      </w:r>
    </w:p>
    <w:p w:rsidR="00362681" w:rsidRDefault="00461FE4" w:rsidP="00461FE4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Директор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36268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ПД по АСД </w:t>
      </w:r>
    </w:p>
    <w:p w:rsidR="00362681" w:rsidRDefault="00461FE4" w:rsidP="004514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2716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27161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0884 101022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36268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0884 101099</w:t>
      </w:r>
    </w:p>
    <w:p w:rsidR="00362681" w:rsidRDefault="00362681" w:rsidP="004514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Зорка Петкова</w:t>
      </w: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Директор</w:t>
      </w:r>
    </w:p>
    <w:p w:rsidR="00F20738" w:rsidRPr="00451424" w:rsidRDefault="00F20738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Приложения:</w:t>
      </w: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 w:rsidR="00362681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ED77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„</w:t>
      </w:r>
      <w:r w:rsidR="00ED777E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ехническо предложение”</w:t>
      </w: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 w:rsidR="00362681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="00ED77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„</w:t>
      </w:r>
      <w:r w:rsidR="00ED777E">
        <w:rPr>
          <w:rFonts w:ascii="Times New Roman" w:eastAsia="Times New Roman" w:hAnsi="Times New Roman" w:cs="Times New Roman"/>
          <w:sz w:val="24"/>
          <w:szCs w:val="24"/>
          <w:lang w:val="bg-BG"/>
        </w:rPr>
        <w:t>Ц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еново предложение”</w:t>
      </w:r>
    </w:p>
    <w:p w:rsid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 w:rsidR="00362681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Количествен</w:t>
      </w:r>
      <w:r w:rsidR="00461FE4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сметк</w:t>
      </w:r>
      <w:r w:rsidR="00461FE4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8B71E7" w:rsidRPr="00451424" w:rsidRDefault="008B71E7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Техническа спецификация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451424" w:rsidRPr="00451424" w:rsidRDefault="00451424" w:rsidP="00451424">
      <w:p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Приложение </w:t>
      </w:r>
      <w:r w:rsidR="008B71E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- Декларация за липса на обстоятелства по чл.47, ал.1, т1 от ЗОП;</w:t>
      </w:r>
    </w:p>
    <w:p w:rsidR="00451424" w:rsidRPr="00451424" w:rsidRDefault="00451424" w:rsidP="00451424">
      <w:p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Приложение </w:t>
      </w:r>
      <w:r w:rsidR="008B71E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451424">
        <w:rPr>
          <w:rFonts w:ascii="Tahoma" w:eastAsia="Times New Roman" w:hAnsi="Tahoma" w:cs="Tahoma"/>
          <w:sz w:val="24"/>
          <w:szCs w:val="24"/>
          <w:lang w:val="bg-BG" w:eastAsia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-  Декларация за липса на обстоятелства по чл.47, ал.5 от ЗОП;</w:t>
      </w:r>
    </w:p>
    <w:p w:rsidR="00451424" w:rsidRPr="00451424" w:rsidRDefault="00451424" w:rsidP="004514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 w:rsidR="008B71E7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>Списък на основните договори за строителство</w:t>
      </w:r>
    </w:p>
    <w:p w:rsidR="002A3DD1" w:rsidRDefault="00451424" w:rsidP="00F207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 w:rsidR="008B71E7"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Проектодоговор</w:t>
      </w:r>
    </w:p>
    <w:p w:rsidR="009469A8" w:rsidRPr="00F20738" w:rsidRDefault="009469A8" w:rsidP="00F207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Приложение </w:t>
      </w:r>
      <w:r w:rsidR="008B71E7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4514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оглед</w:t>
      </w:r>
    </w:p>
    <w:sectPr w:rsidR="009469A8" w:rsidRPr="00F20738" w:rsidSect="00F20738">
      <w:pgSz w:w="11906" w:h="16838"/>
      <w:pgMar w:top="737" w:right="73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5"/>
      </v:shape>
    </w:pict>
  </w:numPicBullet>
  <w:abstractNum w:abstractNumId="0">
    <w:nsid w:val="18C2024C"/>
    <w:multiLevelType w:val="hybridMultilevel"/>
    <w:tmpl w:val="5C56BAA8"/>
    <w:lvl w:ilvl="0" w:tplc="01A8F42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Batang" w:hAnsi="Verdana" w:cs="Times New Roman" w:hint="default"/>
      </w:rPr>
    </w:lvl>
    <w:lvl w:ilvl="1" w:tplc="04020007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9062D99"/>
    <w:multiLevelType w:val="hybridMultilevel"/>
    <w:tmpl w:val="50AA24B6"/>
    <w:lvl w:ilvl="0" w:tplc="F6105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6C656F"/>
    <w:multiLevelType w:val="hybridMultilevel"/>
    <w:tmpl w:val="B532EFC8"/>
    <w:lvl w:ilvl="0" w:tplc="F08AA128">
      <w:start w:val="1"/>
      <w:numFmt w:val="bullet"/>
      <w:lvlText w:val=""/>
      <w:lvlJc w:val="left"/>
      <w:pPr>
        <w:tabs>
          <w:tab w:val="num" w:pos="1351"/>
        </w:tabs>
        <w:ind w:left="1351" w:hanging="283"/>
      </w:pPr>
      <w:rPr>
        <w:rFonts w:ascii="Wingdings" w:hAnsi="Wingdings" w:hint="default"/>
        <w:color w:val="auto"/>
      </w:rPr>
    </w:lvl>
    <w:lvl w:ilvl="1" w:tplc="960E1FFC">
      <w:start w:val="8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2CAE43E1"/>
    <w:multiLevelType w:val="hybridMultilevel"/>
    <w:tmpl w:val="D916B6AA"/>
    <w:lvl w:ilvl="0" w:tplc="050038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D61120"/>
    <w:multiLevelType w:val="hybridMultilevel"/>
    <w:tmpl w:val="7B8AC858"/>
    <w:lvl w:ilvl="0" w:tplc="F6105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6D3B3A"/>
    <w:multiLevelType w:val="hybridMultilevel"/>
    <w:tmpl w:val="F482AEE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37A"/>
    <w:rsid w:val="0009296C"/>
    <w:rsid w:val="000976A9"/>
    <w:rsid w:val="000D5440"/>
    <w:rsid w:val="000D78E6"/>
    <w:rsid w:val="0011245A"/>
    <w:rsid w:val="001756FE"/>
    <w:rsid w:val="001C2201"/>
    <w:rsid w:val="00267EC6"/>
    <w:rsid w:val="0027161F"/>
    <w:rsid w:val="00284377"/>
    <w:rsid w:val="002A3DD1"/>
    <w:rsid w:val="002A7D26"/>
    <w:rsid w:val="00362681"/>
    <w:rsid w:val="0036637A"/>
    <w:rsid w:val="00367857"/>
    <w:rsid w:val="003C49CC"/>
    <w:rsid w:val="003C4EE9"/>
    <w:rsid w:val="00451424"/>
    <w:rsid w:val="00461FE4"/>
    <w:rsid w:val="004712EB"/>
    <w:rsid w:val="004D3ADE"/>
    <w:rsid w:val="004E6D7A"/>
    <w:rsid w:val="006215F7"/>
    <w:rsid w:val="00687E47"/>
    <w:rsid w:val="00701F6F"/>
    <w:rsid w:val="0078437F"/>
    <w:rsid w:val="00834255"/>
    <w:rsid w:val="008B71E7"/>
    <w:rsid w:val="008C4E68"/>
    <w:rsid w:val="00914F17"/>
    <w:rsid w:val="009469A8"/>
    <w:rsid w:val="00946C47"/>
    <w:rsid w:val="00987BC8"/>
    <w:rsid w:val="009C1491"/>
    <w:rsid w:val="009E7538"/>
    <w:rsid w:val="00B03F9C"/>
    <w:rsid w:val="00B34621"/>
    <w:rsid w:val="00B62144"/>
    <w:rsid w:val="00BB5CDE"/>
    <w:rsid w:val="00BD4D87"/>
    <w:rsid w:val="00C36B09"/>
    <w:rsid w:val="00D01653"/>
    <w:rsid w:val="00D5663E"/>
    <w:rsid w:val="00DA7364"/>
    <w:rsid w:val="00DF6885"/>
    <w:rsid w:val="00E45E1C"/>
    <w:rsid w:val="00E57CEF"/>
    <w:rsid w:val="00EB307B"/>
    <w:rsid w:val="00ED777E"/>
    <w:rsid w:val="00F20738"/>
    <w:rsid w:val="00F722EF"/>
    <w:rsid w:val="00F76C88"/>
    <w:rsid w:val="00FF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1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73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C47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687E47"/>
    <w:pPr>
      <w:spacing w:after="0" w:line="240" w:lineRule="auto"/>
    </w:pPr>
    <w:rPr>
      <w:rFonts w:ascii="Tahoma" w:eastAsia="Calibri" w:hAnsi="Tahoma" w:cs="Tahoma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1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73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C47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687E47"/>
    <w:pPr>
      <w:spacing w:after="0" w:line="240" w:lineRule="auto"/>
    </w:pPr>
    <w:rPr>
      <w:rFonts w:ascii="Tahoma" w:eastAsia="Calibri" w:hAnsi="Tahoma" w:cs="Tahoma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B7B7D-330B-4150-9CE3-1AF7C56CA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Николова</cp:lastModifiedBy>
  <cp:revision>34</cp:revision>
  <cp:lastPrinted>2014-06-05T18:24:00Z</cp:lastPrinted>
  <dcterms:created xsi:type="dcterms:W3CDTF">2013-04-03T11:22:00Z</dcterms:created>
  <dcterms:modified xsi:type="dcterms:W3CDTF">2014-10-30T12:50:00Z</dcterms:modified>
</cp:coreProperties>
</file>